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D5324" w14:textId="1D4F92B4" w:rsidR="002814F8" w:rsidRPr="00D406A3" w:rsidRDefault="006B1819" w:rsidP="002814F8">
      <w:pPr>
        <w:spacing w:after="0" w:line="240" w:lineRule="auto"/>
        <w:rPr>
          <w:rFonts w:ascii="Arial" w:hAnsi="Arial" w:cs="Arial"/>
          <w:b/>
          <w:sz w:val="20"/>
          <w:szCs w:val="20"/>
        </w:rPr>
      </w:pPr>
      <w:r w:rsidRPr="00D406A3">
        <w:rPr>
          <w:rFonts w:ascii="Arial" w:hAnsi="Arial" w:cs="Arial"/>
          <w:b/>
          <w:sz w:val="20"/>
          <w:szCs w:val="20"/>
        </w:rPr>
        <w:t xml:space="preserve">In-person with Zoom option for guests. </w:t>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002814F8" w:rsidRPr="00D406A3">
        <w:rPr>
          <w:rFonts w:ascii="Arial" w:hAnsi="Arial" w:cs="Arial"/>
          <w:b/>
          <w:sz w:val="20"/>
          <w:szCs w:val="20"/>
        </w:rPr>
        <w:t xml:space="preserve"> </w:t>
      </w:r>
    </w:p>
    <w:p w14:paraId="4AC6C066" w14:textId="0781081B" w:rsidR="002814F8" w:rsidRPr="00D406A3" w:rsidRDefault="007D4149" w:rsidP="002814F8">
      <w:pPr>
        <w:spacing w:after="0" w:line="240" w:lineRule="auto"/>
        <w:rPr>
          <w:rFonts w:ascii="Arial" w:hAnsi="Arial" w:cs="Arial"/>
          <w:b/>
          <w:sz w:val="20"/>
          <w:szCs w:val="20"/>
        </w:rPr>
      </w:pPr>
      <w:hyperlink r:id="rId6" w:history="1">
        <w:r w:rsidR="002814F8" w:rsidRPr="00D406A3">
          <w:rPr>
            <w:rStyle w:val="Hyperlink"/>
            <w:rFonts w:ascii="Arial" w:hAnsi="Arial" w:cs="Arial"/>
            <w:b/>
            <w:sz w:val="20"/>
            <w:szCs w:val="20"/>
          </w:rPr>
          <w:t>https://us06web.zoom.us/j/89942794682?pwd=TndRSTdVMlpnMXphbXM1YUdyWS9mdz09</w:t>
        </w:r>
      </w:hyperlink>
    </w:p>
    <w:p w14:paraId="136D668F" w14:textId="213115E4" w:rsidR="002814F8" w:rsidRPr="00D406A3" w:rsidRDefault="002814F8" w:rsidP="002814F8">
      <w:pPr>
        <w:spacing w:after="0" w:line="240" w:lineRule="auto"/>
        <w:rPr>
          <w:rFonts w:ascii="Arial" w:hAnsi="Arial" w:cs="Arial"/>
          <w:b/>
          <w:sz w:val="20"/>
          <w:szCs w:val="20"/>
        </w:rPr>
      </w:pPr>
      <w:r w:rsidRPr="00D406A3">
        <w:rPr>
          <w:rFonts w:ascii="Arial" w:hAnsi="Arial" w:cs="Arial"/>
          <w:b/>
          <w:sz w:val="20"/>
          <w:szCs w:val="20"/>
        </w:rPr>
        <w:t>Meeting ID: 899 4279 4682</w:t>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t>Passcode: 48jYJX</w:t>
      </w:r>
    </w:p>
    <w:p w14:paraId="5BDA5F0F" w14:textId="77777777" w:rsidR="002814F8" w:rsidRPr="00D406A3" w:rsidRDefault="002814F8" w:rsidP="00EC27B1">
      <w:pPr>
        <w:spacing w:after="0" w:line="240" w:lineRule="auto"/>
        <w:jc w:val="center"/>
        <w:rPr>
          <w:rFonts w:ascii="Arial" w:hAnsi="Arial" w:cs="Arial"/>
          <w:b/>
          <w:sz w:val="20"/>
          <w:szCs w:val="20"/>
        </w:rPr>
      </w:pPr>
    </w:p>
    <w:p w14:paraId="66C570F8" w14:textId="1FBF2FF5" w:rsidR="00C877A4" w:rsidRPr="00D406A3" w:rsidRDefault="00E611C1" w:rsidP="00EC27B1">
      <w:pPr>
        <w:spacing w:after="0" w:line="240" w:lineRule="auto"/>
        <w:jc w:val="center"/>
        <w:rPr>
          <w:rFonts w:ascii="Arial" w:hAnsi="Arial" w:cs="Arial"/>
          <w:b/>
          <w:sz w:val="20"/>
          <w:szCs w:val="20"/>
        </w:rPr>
      </w:pPr>
      <w:r w:rsidRPr="00D406A3">
        <w:rPr>
          <w:rFonts w:ascii="Arial" w:hAnsi="Arial" w:cs="Arial"/>
          <w:b/>
          <w:sz w:val="20"/>
          <w:szCs w:val="20"/>
        </w:rPr>
        <w:t xml:space="preserve">Maple Creek School </w:t>
      </w:r>
      <w:r w:rsidR="00345C18" w:rsidRPr="00D406A3">
        <w:rPr>
          <w:rFonts w:ascii="Arial" w:hAnsi="Arial" w:cs="Arial"/>
          <w:b/>
          <w:sz w:val="20"/>
          <w:szCs w:val="20"/>
        </w:rPr>
        <w:t>Agenda</w:t>
      </w:r>
    </w:p>
    <w:p w14:paraId="3F8BCED5" w14:textId="77777777" w:rsidR="00E611C1" w:rsidRPr="00D406A3" w:rsidRDefault="00E611C1" w:rsidP="004C6A8D">
      <w:pPr>
        <w:spacing w:after="0" w:line="240" w:lineRule="auto"/>
        <w:jc w:val="center"/>
        <w:rPr>
          <w:rFonts w:ascii="Arial" w:hAnsi="Arial" w:cs="Arial"/>
          <w:b/>
          <w:sz w:val="20"/>
          <w:szCs w:val="20"/>
        </w:rPr>
      </w:pPr>
      <w:r w:rsidRPr="00D406A3">
        <w:rPr>
          <w:rFonts w:ascii="Arial" w:hAnsi="Arial" w:cs="Arial"/>
          <w:b/>
          <w:sz w:val="20"/>
          <w:szCs w:val="20"/>
        </w:rPr>
        <w:t>15933 Maple Creek Road Korbel, Ca 95550</w:t>
      </w:r>
    </w:p>
    <w:p w14:paraId="46966FB2" w14:textId="4F23E710" w:rsidR="00B62EBC" w:rsidRPr="00D406A3" w:rsidRDefault="00D507C6" w:rsidP="007539FA">
      <w:pPr>
        <w:spacing w:after="0" w:line="240" w:lineRule="auto"/>
        <w:jc w:val="center"/>
        <w:rPr>
          <w:rFonts w:ascii="Arial" w:hAnsi="Arial" w:cs="Arial"/>
          <w:b/>
          <w:sz w:val="20"/>
          <w:szCs w:val="20"/>
        </w:rPr>
      </w:pPr>
      <w:r w:rsidRPr="00D406A3">
        <w:rPr>
          <w:rFonts w:ascii="Arial" w:hAnsi="Arial" w:cs="Arial"/>
          <w:b/>
          <w:sz w:val="20"/>
          <w:szCs w:val="20"/>
          <w:u w:val="single"/>
        </w:rPr>
        <w:t xml:space="preserve">Time: </w:t>
      </w:r>
      <w:r w:rsidR="00972E88">
        <w:rPr>
          <w:rFonts w:ascii="Arial" w:hAnsi="Arial" w:cs="Arial"/>
          <w:b/>
          <w:sz w:val="20"/>
          <w:szCs w:val="20"/>
          <w:u w:val="single"/>
        </w:rPr>
        <w:t>June 20</w:t>
      </w:r>
      <w:r w:rsidR="0075226A" w:rsidRPr="00D406A3">
        <w:rPr>
          <w:rFonts w:ascii="Arial" w:hAnsi="Arial" w:cs="Arial"/>
          <w:b/>
          <w:sz w:val="20"/>
          <w:szCs w:val="20"/>
          <w:u w:val="single"/>
        </w:rPr>
        <w:t>, 2023</w:t>
      </w:r>
      <w:r w:rsidR="004A443C" w:rsidRPr="00D406A3">
        <w:rPr>
          <w:rFonts w:ascii="Arial" w:hAnsi="Arial" w:cs="Arial"/>
          <w:b/>
          <w:sz w:val="20"/>
          <w:szCs w:val="20"/>
          <w:u w:val="single"/>
        </w:rPr>
        <w:t xml:space="preserve"> 09:3</w:t>
      </w:r>
      <w:r w:rsidR="00B62EBC" w:rsidRPr="00D406A3">
        <w:rPr>
          <w:rFonts w:ascii="Arial" w:hAnsi="Arial" w:cs="Arial"/>
          <w:b/>
          <w:sz w:val="20"/>
          <w:szCs w:val="20"/>
          <w:u w:val="single"/>
        </w:rPr>
        <w:t>0 AM Pacific T</w:t>
      </w:r>
      <w:r w:rsidR="007539FA" w:rsidRPr="00D406A3">
        <w:rPr>
          <w:rFonts w:ascii="Arial" w:hAnsi="Arial" w:cs="Arial"/>
          <w:b/>
          <w:sz w:val="20"/>
          <w:szCs w:val="20"/>
          <w:u w:val="single"/>
        </w:rPr>
        <w:t>ime</w:t>
      </w:r>
    </w:p>
    <w:p w14:paraId="1447E904" w14:textId="4C4D0E25" w:rsidR="00B62EBC" w:rsidRPr="00D406A3" w:rsidRDefault="00B62EBC" w:rsidP="00B62EBC">
      <w:pPr>
        <w:spacing w:after="0" w:line="240" w:lineRule="auto"/>
        <w:jc w:val="center"/>
        <w:rPr>
          <w:rFonts w:ascii="Arial" w:hAnsi="Arial" w:cs="Arial"/>
          <w:b/>
          <w:sz w:val="20"/>
          <w:szCs w:val="20"/>
          <w:u w:val="single"/>
        </w:rPr>
      </w:pPr>
    </w:p>
    <w:p w14:paraId="1F5219F5" w14:textId="77777777" w:rsidR="00E611C1" w:rsidRPr="00D406A3" w:rsidRDefault="00E611C1" w:rsidP="00E611C1">
      <w:pPr>
        <w:pStyle w:val="ListParagraph"/>
        <w:numPr>
          <w:ilvl w:val="0"/>
          <w:numId w:val="1"/>
        </w:numPr>
        <w:rPr>
          <w:rFonts w:ascii="Arial" w:hAnsi="Arial" w:cs="Arial"/>
          <w:b/>
          <w:sz w:val="20"/>
          <w:szCs w:val="20"/>
        </w:rPr>
      </w:pPr>
      <w:r w:rsidRPr="00D406A3">
        <w:rPr>
          <w:rFonts w:ascii="Arial" w:hAnsi="Arial" w:cs="Arial"/>
          <w:b/>
          <w:sz w:val="20"/>
          <w:szCs w:val="20"/>
        </w:rPr>
        <w:t>Call to Order</w:t>
      </w:r>
      <w:r w:rsidR="007720FB" w:rsidRPr="00D406A3">
        <w:rPr>
          <w:rFonts w:ascii="Arial" w:hAnsi="Arial" w:cs="Arial"/>
          <w:sz w:val="20"/>
          <w:szCs w:val="20"/>
        </w:rPr>
        <w:t xml:space="preserve">. </w:t>
      </w:r>
    </w:p>
    <w:p w14:paraId="2BBA8660" w14:textId="6F82DC03" w:rsidR="00E611C1" w:rsidRPr="00D406A3" w:rsidRDefault="00E611C1" w:rsidP="00E611C1">
      <w:pPr>
        <w:pStyle w:val="ListParagraph"/>
        <w:numPr>
          <w:ilvl w:val="0"/>
          <w:numId w:val="1"/>
        </w:numPr>
        <w:rPr>
          <w:rFonts w:ascii="Arial" w:hAnsi="Arial" w:cs="Arial"/>
          <w:b/>
          <w:sz w:val="20"/>
          <w:szCs w:val="20"/>
        </w:rPr>
      </w:pPr>
      <w:r w:rsidRPr="00D406A3">
        <w:rPr>
          <w:rFonts w:ascii="Arial" w:hAnsi="Arial" w:cs="Arial"/>
          <w:b/>
          <w:sz w:val="20"/>
          <w:szCs w:val="20"/>
        </w:rPr>
        <w:t>Adjustment to the Agenda</w:t>
      </w:r>
      <w:r w:rsidR="00CC01BE" w:rsidRPr="00D406A3">
        <w:rPr>
          <w:rFonts w:ascii="Arial" w:hAnsi="Arial" w:cs="Arial"/>
          <w:sz w:val="20"/>
          <w:szCs w:val="20"/>
        </w:rPr>
        <w:t xml:space="preserve"> </w:t>
      </w:r>
    </w:p>
    <w:p w14:paraId="2DC1D775" w14:textId="77777777" w:rsidR="00E771DD" w:rsidRPr="00D406A3" w:rsidRDefault="00E771DD" w:rsidP="00E611C1">
      <w:pPr>
        <w:pStyle w:val="ListParagraph"/>
        <w:numPr>
          <w:ilvl w:val="0"/>
          <w:numId w:val="1"/>
        </w:numPr>
        <w:rPr>
          <w:rFonts w:ascii="Arial" w:hAnsi="Arial" w:cs="Arial"/>
          <w:b/>
          <w:sz w:val="20"/>
          <w:szCs w:val="20"/>
        </w:rPr>
      </w:pPr>
      <w:r w:rsidRPr="00D406A3">
        <w:rPr>
          <w:rFonts w:ascii="Arial" w:hAnsi="Arial" w:cs="Arial"/>
          <w:b/>
          <w:sz w:val="20"/>
          <w:szCs w:val="20"/>
        </w:rPr>
        <w:t>Public Comments</w:t>
      </w:r>
    </w:p>
    <w:p w14:paraId="00738165" w14:textId="77777777" w:rsidR="007720FB" w:rsidRPr="00D406A3" w:rsidRDefault="00E611C1" w:rsidP="00E611C1">
      <w:pPr>
        <w:pStyle w:val="ListParagraph"/>
        <w:numPr>
          <w:ilvl w:val="0"/>
          <w:numId w:val="1"/>
        </w:numPr>
        <w:rPr>
          <w:rFonts w:ascii="Arial" w:hAnsi="Arial" w:cs="Arial"/>
          <w:b/>
          <w:sz w:val="20"/>
          <w:szCs w:val="20"/>
        </w:rPr>
      </w:pPr>
      <w:r w:rsidRPr="00D406A3">
        <w:rPr>
          <w:rFonts w:ascii="Arial" w:hAnsi="Arial" w:cs="Arial"/>
          <w:b/>
          <w:sz w:val="20"/>
          <w:szCs w:val="20"/>
        </w:rPr>
        <w:t>Consent Calendar</w:t>
      </w:r>
    </w:p>
    <w:p w14:paraId="6A37A3A8" w14:textId="38EDF730" w:rsidR="007720FB" w:rsidRPr="00D406A3" w:rsidRDefault="007720FB" w:rsidP="00846C3D">
      <w:pPr>
        <w:pStyle w:val="ListParagraph"/>
        <w:numPr>
          <w:ilvl w:val="1"/>
          <w:numId w:val="1"/>
        </w:numPr>
        <w:rPr>
          <w:rFonts w:ascii="Arial" w:hAnsi="Arial" w:cs="Arial"/>
          <w:sz w:val="20"/>
          <w:szCs w:val="20"/>
        </w:rPr>
      </w:pPr>
      <w:r w:rsidRPr="00D406A3">
        <w:rPr>
          <w:rFonts w:ascii="Arial" w:hAnsi="Arial" w:cs="Arial"/>
          <w:sz w:val="20"/>
          <w:szCs w:val="20"/>
        </w:rPr>
        <w:t xml:space="preserve">Approve the minutes of the </w:t>
      </w:r>
      <w:r w:rsidR="00972E88">
        <w:rPr>
          <w:rFonts w:ascii="Arial" w:hAnsi="Arial" w:cs="Arial"/>
          <w:b/>
          <w:sz w:val="20"/>
          <w:szCs w:val="20"/>
        </w:rPr>
        <w:t>May 17</w:t>
      </w:r>
      <w:r w:rsidR="002009BE" w:rsidRPr="00D406A3">
        <w:rPr>
          <w:rFonts w:ascii="Arial" w:hAnsi="Arial" w:cs="Arial"/>
          <w:b/>
          <w:sz w:val="20"/>
          <w:szCs w:val="20"/>
        </w:rPr>
        <w:t xml:space="preserve">, </w:t>
      </w:r>
      <w:r w:rsidR="00866942" w:rsidRPr="00D406A3">
        <w:rPr>
          <w:rFonts w:ascii="Arial" w:hAnsi="Arial" w:cs="Arial"/>
          <w:b/>
          <w:sz w:val="20"/>
          <w:szCs w:val="20"/>
        </w:rPr>
        <w:t>2023</w:t>
      </w:r>
      <w:r w:rsidR="00651222" w:rsidRPr="00D406A3">
        <w:rPr>
          <w:rFonts w:ascii="Arial" w:hAnsi="Arial" w:cs="Arial"/>
          <w:b/>
          <w:sz w:val="20"/>
          <w:szCs w:val="20"/>
        </w:rPr>
        <w:t xml:space="preserve"> </w:t>
      </w:r>
      <w:r w:rsidR="00846C3D" w:rsidRPr="00D406A3">
        <w:rPr>
          <w:rFonts w:ascii="Arial" w:hAnsi="Arial" w:cs="Arial"/>
          <w:b/>
          <w:sz w:val="20"/>
          <w:szCs w:val="20"/>
        </w:rPr>
        <w:t>meeting</w:t>
      </w:r>
    </w:p>
    <w:p w14:paraId="738E4510" w14:textId="0D933B9C" w:rsidR="00846C3D" w:rsidRPr="00D406A3" w:rsidRDefault="00846C3D" w:rsidP="003D14F2">
      <w:pPr>
        <w:pStyle w:val="ListParagraph"/>
        <w:numPr>
          <w:ilvl w:val="1"/>
          <w:numId w:val="1"/>
        </w:numPr>
        <w:rPr>
          <w:rFonts w:ascii="Arial" w:hAnsi="Arial" w:cs="Arial"/>
          <w:sz w:val="20"/>
          <w:szCs w:val="20"/>
        </w:rPr>
      </w:pPr>
      <w:r w:rsidRPr="00D406A3">
        <w:rPr>
          <w:rFonts w:ascii="Arial" w:hAnsi="Arial" w:cs="Arial"/>
          <w:sz w:val="20"/>
          <w:szCs w:val="20"/>
        </w:rPr>
        <w:t>Review account payable prelists</w:t>
      </w:r>
      <w:r w:rsidR="00972E88">
        <w:rPr>
          <w:rFonts w:ascii="Arial" w:hAnsi="Arial" w:cs="Arial"/>
          <w:sz w:val="20"/>
          <w:szCs w:val="20"/>
        </w:rPr>
        <w:t xml:space="preserve"> 05/01-31</w:t>
      </w:r>
      <w:r w:rsidR="0011180C">
        <w:rPr>
          <w:rFonts w:ascii="Arial" w:hAnsi="Arial" w:cs="Arial"/>
          <w:sz w:val="20"/>
          <w:szCs w:val="20"/>
        </w:rPr>
        <w:t>/2023</w:t>
      </w:r>
    </w:p>
    <w:p w14:paraId="33FC64BC" w14:textId="2E07347B" w:rsidR="00154718" w:rsidRPr="00D406A3" w:rsidRDefault="00154718" w:rsidP="00154718">
      <w:pPr>
        <w:pStyle w:val="ListParagraph"/>
        <w:numPr>
          <w:ilvl w:val="1"/>
          <w:numId w:val="1"/>
        </w:numPr>
        <w:rPr>
          <w:rFonts w:ascii="Arial" w:hAnsi="Arial" w:cs="Arial"/>
          <w:sz w:val="20"/>
          <w:szCs w:val="20"/>
        </w:rPr>
      </w:pPr>
      <w:r w:rsidRPr="00D406A3">
        <w:rPr>
          <w:rFonts w:ascii="Arial" w:hAnsi="Arial" w:cs="Arial"/>
          <w:sz w:val="20"/>
          <w:szCs w:val="20"/>
        </w:rPr>
        <w:t>Review regular payroll</w:t>
      </w:r>
      <w:r w:rsidR="00972E88">
        <w:rPr>
          <w:rFonts w:ascii="Arial" w:hAnsi="Arial" w:cs="Arial"/>
          <w:sz w:val="20"/>
          <w:szCs w:val="20"/>
        </w:rPr>
        <w:t xml:space="preserve"> May</w:t>
      </w:r>
    </w:p>
    <w:p w14:paraId="74B145C1" w14:textId="3DE6E399" w:rsidR="0097630E" w:rsidRPr="00D406A3" w:rsidRDefault="00E611C1" w:rsidP="00FC7357">
      <w:pPr>
        <w:pStyle w:val="ListParagraph"/>
        <w:numPr>
          <w:ilvl w:val="0"/>
          <w:numId w:val="1"/>
        </w:numPr>
        <w:spacing w:after="0" w:line="240" w:lineRule="auto"/>
        <w:rPr>
          <w:rFonts w:ascii="Arial" w:hAnsi="Arial" w:cs="Arial"/>
          <w:b/>
          <w:sz w:val="20"/>
          <w:szCs w:val="20"/>
        </w:rPr>
      </w:pPr>
      <w:r w:rsidRPr="00D406A3">
        <w:rPr>
          <w:rFonts w:ascii="Arial" w:hAnsi="Arial" w:cs="Arial"/>
          <w:b/>
          <w:sz w:val="20"/>
          <w:szCs w:val="20"/>
        </w:rPr>
        <w:t>Action Items</w:t>
      </w:r>
      <w:r w:rsidR="00FC7357" w:rsidRPr="00D406A3">
        <w:rPr>
          <w:rFonts w:ascii="Arial" w:hAnsi="Arial" w:cs="Arial"/>
          <w:b/>
          <w:sz w:val="20"/>
          <w:szCs w:val="20"/>
        </w:rPr>
        <w:t xml:space="preserve"> </w:t>
      </w:r>
    </w:p>
    <w:p w14:paraId="4976CF8C" w14:textId="4984FF2B" w:rsidR="00972E88" w:rsidRPr="00B4733C" w:rsidRDefault="00972E88" w:rsidP="00972E88">
      <w:pPr>
        <w:pStyle w:val="ListParagraph"/>
        <w:numPr>
          <w:ilvl w:val="1"/>
          <w:numId w:val="1"/>
        </w:numPr>
        <w:ind w:left="1125"/>
        <w:rPr>
          <w:rFonts w:cstheme="minorHAnsi"/>
        </w:rPr>
      </w:pPr>
      <w:r w:rsidRPr="00B4733C">
        <w:rPr>
          <w:rFonts w:cstheme="minorHAnsi"/>
        </w:rPr>
        <w:t>A</w:t>
      </w:r>
      <w:r>
        <w:rPr>
          <w:rFonts w:cstheme="minorHAnsi"/>
        </w:rPr>
        <w:t>pprove/Disapprove Resolution</w:t>
      </w:r>
      <w:r w:rsidRPr="00B4733C">
        <w:rPr>
          <w:rFonts w:cstheme="minorHAnsi"/>
        </w:rPr>
        <w:t xml:space="preserve"> For Transfer From Special Reserve</w:t>
      </w:r>
    </w:p>
    <w:p w14:paraId="6E0505F9" w14:textId="77777777" w:rsidR="00972E88" w:rsidRPr="000C48CD" w:rsidRDefault="00972E88" w:rsidP="00972E88">
      <w:pPr>
        <w:pStyle w:val="ListParagraph"/>
        <w:numPr>
          <w:ilvl w:val="1"/>
          <w:numId w:val="1"/>
        </w:numPr>
        <w:ind w:left="1125"/>
        <w:rPr>
          <w:rFonts w:cstheme="minorHAnsi"/>
        </w:rPr>
      </w:pPr>
      <w:r w:rsidRPr="00B4733C">
        <w:rPr>
          <w:rFonts w:cstheme="minorHAnsi"/>
        </w:rPr>
        <w:t>A</w:t>
      </w:r>
      <w:r>
        <w:rPr>
          <w:rFonts w:cstheme="minorHAnsi"/>
        </w:rPr>
        <w:t xml:space="preserve">pprove/Disapprove Resolution </w:t>
      </w:r>
      <w:r w:rsidRPr="00B4733C">
        <w:rPr>
          <w:rFonts w:cstheme="minorHAnsi"/>
        </w:rPr>
        <w:t>For Appropriation To Special Reserve</w:t>
      </w:r>
    </w:p>
    <w:p w14:paraId="38663B9E" w14:textId="77777777" w:rsidR="00972E88" w:rsidRDefault="00972E88" w:rsidP="00972E88">
      <w:pPr>
        <w:pStyle w:val="ListParagraph"/>
        <w:numPr>
          <w:ilvl w:val="1"/>
          <w:numId w:val="1"/>
        </w:numPr>
        <w:ind w:left="1125"/>
        <w:rPr>
          <w:rFonts w:cstheme="minorHAnsi"/>
        </w:rPr>
      </w:pPr>
      <w:r w:rsidRPr="00BC23A0">
        <w:rPr>
          <w:rFonts w:cstheme="minorHAnsi"/>
        </w:rPr>
        <w:t>Approve/Disapprove E</w:t>
      </w:r>
      <w:r>
        <w:rPr>
          <w:rFonts w:cstheme="minorHAnsi"/>
        </w:rPr>
        <w:t>xcess of Minimum Reserves  and Designated Ending B</w:t>
      </w:r>
      <w:r w:rsidRPr="00BC23A0">
        <w:rPr>
          <w:rFonts w:cstheme="minorHAnsi"/>
        </w:rPr>
        <w:t>alance</w:t>
      </w:r>
    </w:p>
    <w:p w14:paraId="00165076" w14:textId="7A569836" w:rsidR="0011180C" w:rsidRPr="0011180C" w:rsidRDefault="0011180C" w:rsidP="00972E88">
      <w:pPr>
        <w:pStyle w:val="ListParagraph"/>
        <w:ind w:left="1215"/>
        <w:rPr>
          <w:rFonts w:ascii="Arial" w:hAnsi="Arial" w:cs="Arial"/>
          <w:sz w:val="20"/>
          <w:szCs w:val="20"/>
        </w:rPr>
      </w:pPr>
    </w:p>
    <w:p w14:paraId="07791D74" w14:textId="2109D2BB" w:rsidR="00FA4C81" w:rsidRPr="00D406A3" w:rsidRDefault="001D4572" w:rsidP="004A443C">
      <w:pPr>
        <w:pStyle w:val="ListParagraph"/>
        <w:numPr>
          <w:ilvl w:val="0"/>
          <w:numId w:val="1"/>
        </w:numPr>
        <w:rPr>
          <w:rFonts w:ascii="Arial" w:hAnsi="Arial" w:cs="Arial"/>
          <w:b/>
          <w:sz w:val="20"/>
          <w:szCs w:val="20"/>
        </w:rPr>
      </w:pPr>
      <w:r w:rsidRPr="00D406A3">
        <w:rPr>
          <w:rFonts w:ascii="Arial" w:hAnsi="Arial" w:cs="Arial"/>
          <w:b/>
          <w:sz w:val="20"/>
          <w:szCs w:val="20"/>
        </w:rPr>
        <w:t>Items to be discussed; Action may be taken</w:t>
      </w:r>
    </w:p>
    <w:p w14:paraId="748A0D3A" w14:textId="77777777" w:rsidR="00972E88" w:rsidRDefault="00972E88" w:rsidP="00972E88">
      <w:pPr>
        <w:pStyle w:val="ListParagraph"/>
        <w:numPr>
          <w:ilvl w:val="1"/>
          <w:numId w:val="1"/>
        </w:numPr>
        <w:ind w:left="1125"/>
        <w:rPr>
          <w:rFonts w:cstheme="minorHAnsi"/>
        </w:rPr>
      </w:pPr>
      <w:r>
        <w:rPr>
          <w:rFonts w:cstheme="minorHAnsi"/>
        </w:rPr>
        <w:t xml:space="preserve">Public Hearing: </w:t>
      </w:r>
    </w:p>
    <w:p w14:paraId="6F2A6D31" w14:textId="77777777" w:rsidR="00972E88" w:rsidRPr="003C45C5" w:rsidRDefault="00972E88" w:rsidP="00972E88">
      <w:pPr>
        <w:pStyle w:val="ListParagraph"/>
        <w:numPr>
          <w:ilvl w:val="2"/>
          <w:numId w:val="1"/>
        </w:numPr>
        <w:rPr>
          <w:rFonts w:cstheme="minorHAnsi"/>
        </w:rPr>
      </w:pPr>
      <w:r w:rsidRPr="003C45C5">
        <w:rPr>
          <w:rFonts w:cstheme="minorHAnsi"/>
        </w:rPr>
        <w:t>MCLCAP</w:t>
      </w:r>
      <w:r>
        <w:rPr>
          <w:rFonts w:cstheme="minorHAnsi"/>
        </w:rPr>
        <w:t xml:space="preserve"> including annual review</w:t>
      </w:r>
      <w:r w:rsidRPr="003C45C5">
        <w:rPr>
          <w:rFonts w:cstheme="minorHAnsi"/>
        </w:rPr>
        <w:t>*Full document</w:t>
      </w:r>
      <w:r>
        <w:rPr>
          <w:rFonts w:cstheme="minorHAnsi"/>
        </w:rPr>
        <w:t>s</w:t>
      </w:r>
      <w:r w:rsidRPr="003C45C5">
        <w:rPr>
          <w:rFonts w:cstheme="minorHAnsi"/>
        </w:rPr>
        <w:t xml:space="preserve"> available in the office, at the meeting, and by request.</w:t>
      </w:r>
    </w:p>
    <w:p w14:paraId="49ABEC35" w14:textId="3B2804C8" w:rsidR="00972E88" w:rsidRDefault="00972E88" w:rsidP="00972E88">
      <w:pPr>
        <w:pStyle w:val="ListParagraph"/>
        <w:numPr>
          <w:ilvl w:val="2"/>
          <w:numId w:val="1"/>
        </w:numPr>
        <w:rPr>
          <w:rFonts w:cstheme="minorHAnsi"/>
        </w:rPr>
      </w:pPr>
      <w:r>
        <w:rPr>
          <w:rFonts w:cstheme="minorHAnsi"/>
        </w:rPr>
        <w:t>Budget Adoption 2023-2024</w:t>
      </w:r>
      <w:r w:rsidRPr="003C45C5">
        <w:rPr>
          <w:rFonts w:cstheme="minorHAnsi"/>
        </w:rPr>
        <w:t xml:space="preserve">. </w:t>
      </w:r>
    </w:p>
    <w:p w14:paraId="63918D63" w14:textId="206830AA" w:rsidR="00972E88" w:rsidRDefault="00972E88" w:rsidP="00972E88">
      <w:pPr>
        <w:pStyle w:val="ListParagraph"/>
        <w:numPr>
          <w:ilvl w:val="2"/>
          <w:numId w:val="1"/>
        </w:numPr>
        <w:rPr>
          <w:rFonts w:cstheme="minorHAnsi"/>
        </w:rPr>
      </w:pPr>
      <w:r>
        <w:rPr>
          <w:rFonts w:cstheme="minorHAnsi"/>
        </w:rPr>
        <w:t xml:space="preserve">2023-2024 </w:t>
      </w:r>
      <w:r w:rsidRPr="003C45C5">
        <w:rPr>
          <w:rFonts w:cstheme="minorHAnsi"/>
        </w:rPr>
        <w:t xml:space="preserve">Resolution regarding the Education Protection Account: funding and spending of EPA money </w:t>
      </w:r>
      <w:r w:rsidRPr="00B144B1">
        <w:rPr>
          <w:rFonts w:cstheme="minorHAnsi"/>
          <w:sz w:val="18"/>
          <w:szCs w:val="18"/>
        </w:rPr>
        <w:t>*Pursuant to Article XIII, Section 36 of the California Constitution, school districts, county offices of education and community college districts are required to determine how the moneys received from the Education Protection Account (EPA) are spent in the school or schools within its jurisdiction, provided that the governing board makes the spending determinations in an open session of a public meeting. This information will be posted on the school website.</w:t>
      </w:r>
    </w:p>
    <w:p w14:paraId="61E9EA87" w14:textId="77777777" w:rsidR="00972E88" w:rsidRPr="00593CC9" w:rsidRDefault="00972E88" w:rsidP="00972E88">
      <w:pPr>
        <w:pStyle w:val="ListParagraph"/>
        <w:numPr>
          <w:ilvl w:val="2"/>
          <w:numId w:val="1"/>
        </w:numPr>
        <w:rPr>
          <w:rFonts w:cstheme="minorHAnsi"/>
        </w:rPr>
      </w:pPr>
      <w:r w:rsidRPr="00B4733C">
        <w:rPr>
          <w:rFonts w:cstheme="minorHAnsi"/>
        </w:rPr>
        <w:t xml:space="preserve">Dashboard Indicators </w:t>
      </w:r>
    </w:p>
    <w:p w14:paraId="7D588E7C" w14:textId="77777777" w:rsidR="00972E88" w:rsidRDefault="00972E88" w:rsidP="00972E88">
      <w:pPr>
        <w:pStyle w:val="ListParagraph"/>
        <w:numPr>
          <w:ilvl w:val="1"/>
          <w:numId w:val="1"/>
        </w:numPr>
        <w:ind w:left="1125"/>
        <w:rPr>
          <w:rFonts w:cstheme="minorHAnsi"/>
        </w:rPr>
      </w:pPr>
      <w:r>
        <w:rPr>
          <w:rFonts w:cstheme="minorHAnsi"/>
        </w:rPr>
        <w:t>Approve/disapprove classified contracts 2022/2023 school year</w:t>
      </w:r>
    </w:p>
    <w:p w14:paraId="50F5B61E" w14:textId="297224FA" w:rsidR="00972E88" w:rsidRDefault="00972E88" w:rsidP="00972E88">
      <w:pPr>
        <w:pStyle w:val="ListParagraph"/>
        <w:numPr>
          <w:ilvl w:val="1"/>
          <w:numId w:val="1"/>
        </w:numPr>
        <w:ind w:left="1125"/>
        <w:rPr>
          <w:rFonts w:cstheme="minorHAnsi"/>
        </w:rPr>
      </w:pPr>
      <w:r w:rsidRPr="003D7DF4">
        <w:rPr>
          <w:rFonts w:cstheme="minorHAnsi"/>
        </w:rPr>
        <w:t>Approve/Disapprove NHUSD business contract ($26,000</w:t>
      </w:r>
      <w:r>
        <w:rPr>
          <w:rFonts w:cstheme="minorHAnsi"/>
        </w:rPr>
        <w:t>-</w:t>
      </w:r>
      <w:r w:rsidRPr="003D7DF4">
        <w:rPr>
          <w:rFonts w:cstheme="minorHAnsi"/>
        </w:rPr>
        <w:t>)</w:t>
      </w:r>
    </w:p>
    <w:p w14:paraId="2C91A0CD" w14:textId="075C26EB" w:rsidR="005B7198" w:rsidRPr="00972E88" w:rsidRDefault="005B7198" w:rsidP="00972E88">
      <w:pPr>
        <w:pStyle w:val="ListParagraph"/>
        <w:numPr>
          <w:ilvl w:val="1"/>
          <w:numId w:val="1"/>
        </w:numPr>
        <w:ind w:left="1125"/>
        <w:rPr>
          <w:rFonts w:cstheme="minorHAnsi"/>
        </w:rPr>
      </w:pPr>
      <w:r>
        <w:rPr>
          <w:rFonts w:cstheme="minorHAnsi"/>
        </w:rPr>
        <w:t>Approve/Disapprove Childcare at Teacherage Rental</w:t>
      </w:r>
    </w:p>
    <w:p w14:paraId="53C545E4" w14:textId="4ED27835" w:rsidR="00972E88" w:rsidRPr="007D4149" w:rsidRDefault="00972E88" w:rsidP="007D4149">
      <w:pPr>
        <w:pStyle w:val="ListParagraph"/>
        <w:numPr>
          <w:ilvl w:val="1"/>
          <w:numId w:val="1"/>
        </w:numPr>
        <w:ind w:left="1125"/>
        <w:rPr>
          <w:rFonts w:cstheme="minorHAnsi"/>
        </w:rPr>
      </w:pPr>
      <w:r>
        <w:rPr>
          <w:rFonts w:cstheme="minorHAnsi"/>
        </w:rPr>
        <w:t>Approve/Disapprove MOU First 5 Humboldt</w:t>
      </w:r>
    </w:p>
    <w:p w14:paraId="3ED1501C" w14:textId="7A19A8FE" w:rsidR="00972E88" w:rsidRPr="007D4149" w:rsidRDefault="00972E88" w:rsidP="007D4149">
      <w:pPr>
        <w:pStyle w:val="ListParagraph"/>
        <w:numPr>
          <w:ilvl w:val="1"/>
          <w:numId w:val="1"/>
        </w:numPr>
        <w:ind w:left="1125"/>
        <w:rPr>
          <w:rFonts w:cstheme="minorHAnsi"/>
        </w:rPr>
      </w:pPr>
      <w:r>
        <w:rPr>
          <w:rFonts w:cstheme="minorHAnsi"/>
        </w:rPr>
        <w:t>Approve/Disapprove County Wide Interdistrict Transfer Policy</w:t>
      </w:r>
    </w:p>
    <w:p w14:paraId="043A6697" w14:textId="77777777" w:rsidR="00972E88" w:rsidRPr="00972E88" w:rsidRDefault="00972E88" w:rsidP="00972E88">
      <w:pPr>
        <w:pStyle w:val="ListParagraph"/>
        <w:numPr>
          <w:ilvl w:val="0"/>
          <w:numId w:val="1"/>
        </w:numPr>
        <w:rPr>
          <w:rFonts w:cstheme="minorHAnsi"/>
        </w:rPr>
      </w:pPr>
    </w:p>
    <w:p w14:paraId="205BE5EE" w14:textId="5E6B12CB" w:rsidR="006C5495" w:rsidRPr="00972E88" w:rsidRDefault="00972E88" w:rsidP="00972E88">
      <w:pPr>
        <w:pStyle w:val="ListParagraph"/>
        <w:numPr>
          <w:ilvl w:val="1"/>
          <w:numId w:val="1"/>
        </w:numPr>
        <w:ind w:left="1125"/>
        <w:rPr>
          <w:rFonts w:cstheme="minorHAnsi"/>
          <w:sz w:val="24"/>
          <w:szCs w:val="24"/>
        </w:rPr>
      </w:pPr>
      <w:r w:rsidRPr="008966C2">
        <w:rPr>
          <w:rFonts w:cstheme="minorHAnsi"/>
          <w:b/>
          <w:sz w:val="24"/>
          <w:szCs w:val="24"/>
          <w:u w:val="single"/>
        </w:rPr>
        <w:t>Closed Session:</w:t>
      </w:r>
      <w:r w:rsidRPr="008966C2">
        <w:rPr>
          <w:rFonts w:cstheme="minorHAnsi"/>
          <w:sz w:val="24"/>
          <w:szCs w:val="24"/>
        </w:rPr>
        <w:t xml:space="preserve"> Pursuant to Government Code Section 54957, Public Employment Evaluation</w:t>
      </w:r>
      <w:r>
        <w:rPr>
          <w:rFonts w:cstheme="minorHAnsi"/>
          <w:sz w:val="24"/>
          <w:szCs w:val="24"/>
        </w:rPr>
        <w:t xml:space="preserve">    </w:t>
      </w:r>
      <w:r w:rsidRPr="00D06BD6">
        <w:rPr>
          <w:rFonts w:cstheme="minorHAnsi"/>
          <w:b/>
          <w:sz w:val="24"/>
          <w:szCs w:val="24"/>
        </w:rPr>
        <w:t>Enter Closed Session:                     Return to Open Session:</w:t>
      </w:r>
    </w:p>
    <w:p w14:paraId="4CBCCED6" w14:textId="77777777" w:rsidR="00972E88" w:rsidRPr="00972E88" w:rsidRDefault="00972E88" w:rsidP="00972E88">
      <w:pPr>
        <w:pStyle w:val="ListParagraph"/>
        <w:ind w:left="1125"/>
        <w:rPr>
          <w:rFonts w:cstheme="minorHAnsi"/>
          <w:sz w:val="24"/>
          <w:szCs w:val="24"/>
        </w:rPr>
      </w:pPr>
    </w:p>
    <w:p w14:paraId="02FA9611" w14:textId="57A63C00" w:rsidR="001D4572" w:rsidRPr="00972E88" w:rsidRDefault="001D4572" w:rsidP="00972E88">
      <w:pPr>
        <w:pStyle w:val="ListParagraph"/>
        <w:numPr>
          <w:ilvl w:val="0"/>
          <w:numId w:val="1"/>
        </w:numPr>
        <w:rPr>
          <w:rFonts w:ascii="Arial" w:hAnsi="Arial" w:cs="Arial"/>
          <w:b/>
          <w:sz w:val="20"/>
          <w:szCs w:val="20"/>
        </w:rPr>
      </w:pPr>
      <w:r w:rsidRPr="00972E88">
        <w:rPr>
          <w:rFonts w:ascii="Arial" w:hAnsi="Arial" w:cs="Arial"/>
          <w:b/>
          <w:sz w:val="20"/>
          <w:szCs w:val="20"/>
        </w:rPr>
        <w:t>Information Items/Administrator’s Reports</w:t>
      </w:r>
    </w:p>
    <w:p w14:paraId="5AB8DAF4" w14:textId="33D8071A" w:rsidR="0053772F" w:rsidRDefault="00913983" w:rsidP="00972E88">
      <w:pPr>
        <w:pStyle w:val="ListParagraph"/>
        <w:numPr>
          <w:ilvl w:val="1"/>
          <w:numId w:val="1"/>
        </w:numPr>
        <w:rPr>
          <w:rFonts w:ascii="Arial" w:hAnsi="Arial" w:cs="Arial"/>
          <w:sz w:val="20"/>
          <w:szCs w:val="20"/>
        </w:rPr>
      </w:pPr>
      <w:r w:rsidRPr="00D406A3">
        <w:rPr>
          <w:rFonts w:ascii="Arial" w:hAnsi="Arial" w:cs="Arial"/>
          <w:sz w:val="20"/>
          <w:szCs w:val="20"/>
        </w:rPr>
        <w:t>Administrator’s report:</w:t>
      </w:r>
      <w:r w:rsidR="00FA33B4" w:rsidRPr="00D406A3">
        <w:rPr>
          <w:rFonts w:ascii="Arial" w:hAnsi="Arial" w:cs="Arial"/>
          <w:sz w:val="20"/>
          <w:szCs w:val="20"/>
        </w:rPr>
        <w:t xml:space="preserve"> </w:t>
      </w:r>
      <w:r w:rsidR="005B7198">
        <w:rPr>
          <w:rFonts w:ascii="Arial" w:hAnsi="Arial" w:cs="Arial"/>
          <w:sz w:val="20"/>
          <w:szCs w:val="20"/>
        </w:rPr>
        <w:t xml:space="preserve">Audit; UTK/UPK Plan updated; </w:t>
      </w:r>
      <w:r w:rsidR="00972E88">
        <w:rPr>
          <w:rFonts w:ascii="Arial" w:hAnsi="Arial" w:cs="Arial"/>
          <w:sz w:val="20"/>
          <w:szCs w:val="20"/>
        </w:rPr>
        <w:t>C</w:t>
      </w:r>
      <w:r w:rsidR="006C5495">
        <w:rPr>
          <w:rFonts w:ascii="Arial" w:hAnsi="Arial" w:cs="Arial"/>
          <w:sz w:val="20"/>
          <w:szCs w:val="20"/>
        </w:rPr>
        <w:t>ommunity school grant advocacy; ArtSEL</w:t>
      </w:r>
      <w:r w:rsidR="00055FF3">
        <w:rPr>
          <w:rFonts w:ascii="Arial" w:hAnsi="Arial" w:cs="Arial"/>
          <w:sz w:val="20"/>
          <w:szCs w:val="20"/>
        </w:rPr>
        <w:t>; Rural Network Grant</w:t>
      </w:r>
      <w:r w:rsidR="00A97DD0">
        <w:rPr>
          <w:rFonts w:ascii="Arial" w:hAnsi="Arial" w:cs="Arial"/>
          <w:sz w:val="20"/>
          <w:szCs w:val="20"/>
        </w:rPr>
        <w:t>; ConApp</w:t>
      </w:r>
    </w:p>
    <w:p w14:paraId="0B6D1DF1" w14:textId="1D2FDFC5" w:rsidR="00E85436" w:rsidRDefault="00E85436" w:rsidP="00972E88">
      <w:pPr>
        <w:pStyle w:val="ListParagraph"/>
        <w:numPr>
          <w:ilvl w:val="1"/>
          <w:numId w:val="1"/>
        </w:numPr>
        <w:rPr>
          <w:rFonts w:ascii="Arial" w:hAnsi="Arial" w:cs="Arial"/>
          <w:sz w:val="20"/>
          <w:szCs w:val="20"/>
        </w:rPr>
      </w:pPr>
      <w:r>
        <w:rPr>
          <w:rFonts w:ascii="Arial" w:hAnsi="Arial" w:cs="Arial"/>
          <w:sz w:val="20"/>
          <w:szCs w:val="20"/>
        </w:rPr>
        <w:t>Federal Addendum Review</w:t>
      </w:r>
    </w:p>
    <w:p w14:paraId="60E7F608" w14:textId="401CB312" w:rsidR="009C5A74" w:rsidRDefault="009C5A74" w:rsidP="00972E88">
      <w:pPr>
        <w:pStyle w:val="ListParagraph"/>
        <w:numPr>
          <w:ilvl w:val="0"/>
          <w:numId w:val="1"/>
        </w:numPr>
        <w:rPr>
          <w:rFonts w:ascii="Arial" w:hAnsi="Arial" w:cs="Arial"/>
          <w:b/>
          <w:sz w:val="20"/>
          <w:szCs w:val="20"/>
        </w:rPr>
      </w:pPr>
      <w:r w:rsidRPr="00D406A3">
        <w:rPr>
          <w:rFonts w:ascii="Arial" w:hAnsi="Arial" w:cs="Arial"/>
          <w:b/>
          <w:sz w:val="20"/>
          <w:szCs w:val="20"/>
        </w:rPr>
        <w:t>Communication</w:t>
      </w:r>
      <w:r w:rsidR="00E8154B" w:rsidRPr="00D406A3">
        <w:rPr>
          <w:rFonts w:ascii="Arial" w:hAnsi="Arial" w:cs="Arial"/>
          <w:b/>
          <w:sz w:val="20"/>
          <w:szCs w:val="20"/>
        </w:rPr>
        <w:t xml:space="preserve">: </w:t>
      </w:r>
    </w:p>
    <w:p w14:paraId="45750F69" w14:textId="77777777" w:rsidR="007D4149" w:rsidRDefault="007D4149" w:rsidP="007D4149">
      <w:pPr>
        <w:rPr>
          <w:rFonts w:ascii="Arial" w:hAnsi="Arial" w:cs="Arial"/>
          <w:b/>
          <w:sz w:val="20"/>
          <w:szCs w:val="20"/>
        </w:rPr>
      </w:pPr>
    </w:p>
    <w:p w14:paraId="6B853F48" w14:textId="77777777" w:rsidR="007D4149" w:rsidRPr="007D4149" w:rsidRDefault="007D4149" w:rsidP="007D4149">
      <w:pPr>
        <w:rPr>
          <w:rFonts w:ascii="Arial" w:hAnsi="Arial" w:cs="Arial"/>
          <w:b/>
          <w:sz w:val="20"/>
          <w:szCs w:val="20"/>
        </w:rPr>
      </w:pPr>
      <w:bookmarkStart w:id="0" w:name="_GoBack"/>
      <w:bookmarkEnd w:id="0"/>
    </w:p>
    <w:p w14:paraId="1111549E" w14:textId="629456E8" w:rsidR="009C5A74" w:rsidRPr="00D406A3" w:rsidRDefault="0097630E" w:rsidP="00972E88">
      <w:pPr>
        <w:pStyle w:val="ListParagraph"/>
        <w:numPr>
          <w:ilvl w:val="0"/>
          <w:numId w:val="1"/>
        </w:numPr>
        <w:rPr>
          <w:rFonts w:ascii="Arial" w:hAnsi="Arial" w:cs="Arial"/>
          <w:b/>
          <w:sz w:val="20"/>
          <w:szCs w:val="20"/>
        </w:rPr>
      </w:pPr>
      <w:r w:rsidRPr="00D406A3">
        <w:rPr>
          <w:rFonts w:ascii="Arial" w:hAnsi="Arial" w:cs="Arial"/>
          <w:b/>
          <w:sz w:val="20"/>
          <w:szCs w:val="20"/>
        </w:rPr>
        <w:lastRenderedPageBreak/>
        <w:t xml:space="preserve">Closing </w:t>
      </w:r>
    </w:p>
    <w:p w14:paraId="229356AF" w14:textId="6389D1F5" w:rsidR="0097630E" w:rsidRDefault="0097630E" w:rsidP="00723787">
      <w:pPr>
        <w:pStyle w:val="ListParagraph"/>
        <w:rPr>
          <w:rFonts w:ascii="Arial" w:hAnsi="Arial" w:cs="Arial"/>
          <w:sz w:val="18"/>
          <w:szCs w:val="18"/>
        </w:rPr>
      </w:pPr>
      <w:r w:rsidRPr="00631B71">
        <w:rPr>
          <w:rFonts w:ascii="Arial" w:hAnsi="Arial" w:cs="Arial"/>
          <w:b/>
          <w:sz w:val="18"/>
          <w:szCs w:val="18"/>
        </w:rPr>
        <w:t xml:space="preserve">Notice: </w:t>
      </w:r>
      <w:r w:rsidRPr="00631B71">
        <w:rPr>
          <w:rFonts w:ascii="Arial" w:hAnsi="Arial" w:cs="Arial"/>
          <w:sz w:val="18"/>
          <w:szCs w:val="18"/>
        </w:rPr>
        <w:t xml:space="preserve"> Any writing, not exempt from public disclosure under Government Code Section 6253.5, 6254, 6254.3, 6254.7, 6254.15, 6254.16, or 6254.22, which is distributed to all or a majority of the members of the governing board by any persons in connection with a matter subject to discussion or consideration at an open meeting of the board is available for public inspection at the District Office, 15933 Maple Creek Rd. Korbel, CA in compliance with the Americans with Disabilities Act, if you need special assistance to participate in this meeting, please contact the Superintendent of the Maple Creek School District at (707)668-5596. Notification 48 hours prior the meeting will enable the district to make reasonable arrangements to assure accessibility to this meeting. </w:t>
      </w:r>
      <w:r w:rsidR="00EE7837">
        <w:rPr>
          <w:rFonts w:ascii="Arial" w:hAnsi="Arial" w:cs="Arial"/>
          <w:sz w:val="18"/>
          <w:szCs w:val="18"/>
        </w:rPr>
        <w:t>Rules for virtual attendance:</w:t>
      </w:r>
    </w:p>
    <w:p w14:paraId="32483C95" w14:textId="3D7712D4" w:rsidR="00EE7837" w:rsidRDefault="007D4149" w:rsidP="00723787">
      <w:pPr>
        <w:pStyle w:val="ListParagraph"/>
        <w:rPr>
          <w:rFonts w:ascii="Arial" w:hAnsi="Arial" w:cs="Arial"/>
          <w:b/>
          <w:sz w:val="18"/>
          <w:szCs w:val="18"/>
        </w:rPr>
      </w:pPr>
      <w:hyperlink r:id="rId7" w:history="1">
        <w:r w:rsidR="00EE7837" w:rsidRPr="000019B2">
          <w:rPr>
            <w:rStyle w:val="Hyperlink"/>
            <w:rFonts w:ascii="Arial" w:hAnsi="Arial" w:cs="Arial"/>
            <w:b/>
            <w:sz w:val="18"/>
            <w:szCs w:val="18"/>
          </w:rPr>
          <w:t>https://docs.google.com/document/d/1dAzm8mC9Fv6_49KNFKf-g701snOh1QqjhJVASZ0lBVM/edit</w:t>
        </w:r>
      </w:hyperlink>
    </w:p>
    <w:p w14:paraId="5725E64E" w14:textId="77777777" w:rsidR="00EE7837" w:rsidRPr="00631B71" w:rsidRDefault="00EE7837" w:rsidP="00723787">
      <w:pPr>
        <w:pStyle w:val="ListParagraph"/>
        <w:rPr>
          <w:rFonts w:ascii="Arial" w:hAnsi="Arial" w:cs="Arial"/>
          <w:b/>
          <w:sz w:val="18"/>
          <w:szCs w:val="18"/>
        </w:rPr>
      </w:pPr>
    </w:p>
    <w:sectPr w:rsidR="00EE7837" w:rsidRPr="00631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8CD"/>
    <w:multiLevelType w:val="hybridMultilevel"/>
    <w:tmpl w:val="26B09910"/>
    <w:lvl w:ilvl="0" w:tplc="6EFAD0C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06004C53"/>
    <w:multiLevelType w:val="multilevel"/>
    <w:tmpl w:val="950A1B0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E6D0EC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0EEC2408"/>
    <w:multiLevelType w:val="multilevel"/>
    <w:tmpl w:val="E884B746"/>
    <w:lvl w:ilvl="0">
      <w:start w:val="5"/>
      <w:numFmt w:val="decimal"/>
      <w:lvlText w:val="%1"/>
      <w:lvlJc w:val="left"/>
      <w:pPr>
        <w:ind w:left="360" w:hanging="360"/>
      </w:pPr>
      <w:rPr>
        <w:rFonts w:hint="default"/>
      </w:rPr>
    </w:lvl>
    <w:lvl w:ilvl="1">
      <w:start w:val="3"/>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4" w15:restartNumberingAfterBreak="0">
    <w:nsid w:val="176D7269"/>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3FA6BB4"/>
    <w:multiLevelType w:val="hybridMultilevel"/>
    <w:tmpl w:val="74542466"/>
    <w:lvl w:ilvl="0" w:tplc="F93ADF42">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2D415245"/>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21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307C388E"/>
    <w:multiLevelType w:val="hybridMultilevel"/>
    <w:tmpl w:val="FB6AB268"/>
    <w:lvl w:ilvl="0" w:tplc="6DBE8808">
      <w:start w:val="1"/>
      <w:numFmt w:val="upperLetter"/>
      <w:lvlText w:val="%1."/>
      <w:lvlJc w:val="left"/>
      <w:pPr>
        <w:ind w:left="1485" w:hanging="360"/>
      </w:pPr>
      <w:rPr>
        <w:rFonts w:asciiTheme="minorHAnsi" w:hAnsiTheme="minorHAnsi" w:cstheme="minorBidi"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8" w15:restartNumberingAfterBreak="0">
    <w:nsid w:val="33807F0E"/>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44A121DC"/>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48214FAF"/>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4FCB63A5"/>
    <w:multiLevelType w:val="hybridMultilevel"/>
    <w:tmpl w:val="18A0F5CA"/>
    <w:lvl w:ilvl="0" w:tplc="462671C6">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15:restartNumberingAfterBreak="0">
    <w:nsid w:val="5B1D3DF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6C67018B"/>
    <w:multiLevelType w:val="multilevel"/>
    <w:tmpl w:val="CB307A18"/>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4" w15:restartNumberingAfterBreak="0">
    <w:nsid w:val="74605064"/>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21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5" w15:restartNumberingAfterBreak="0">
    <w:nsid w:val="7B8572B2"/>
    <w:multiLevelType w:val="multilevel"/>
    <w:tmpl w:val="2606045E"/>
    <w:lvl w:ilvl="0">
      <w:start w:val="1"/>
      <w:numFmt w:val="decimal"/>
      <w:lvlText w:val="%1."/>
      <w:lvlJc w:val="left"/>
      <w:pPr>
        <w:ind w:left="450" w:hanging="360"/>
      </w:pPr>
      <w:rPr>
        <w:rFonts w:ascii="Arial" w:eastAsia="Times New Roman" w:hAnsi="Arial"/>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num w:numId="1">
    <w:abstractNumId w:val="14"/>
  </w:num>
  <w:num w:numId="2">
    <w:abstractNumId w:val="15"/>
  </w:num>
  <w:num w:numId="3">
    <w:abstractNumId w:val="3"/>
  </w:num>
  <w:num w:numId="4">
    <w:abstractNumId w:val="8"/>
  </w:num>
  <w:num w:numId="5">
    <w:abstractNumId w:val="4"/>
  </w:num>
  <w:num w:numId="6">
    <w:abstractNumId w:val="9"/>
  </w:num>
  <w:num w:numId="7">
    <w:abstractNumId w:val="1"/>
  </w:num>
  <w:num w:numId="8">
    <w:abstractNumId w:val="0"/>
  </w:num>
  <w:num w:numId="9">
    <w:abstractNumId w:val="7"/>
  </w:num>
  <w:num w:numId="10">
    <w:abstractNumId w:val="11"/>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2"/>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C1"/>
    <w:rsid w:val="00002AA1"/>
    <w:rsid w:val="00004610"/>
    <w:rsid w:val="00004D5B"/>
    <w:rsid w:val="00015956"/>
    <w:rsid w:val="00021A24"/>
    <w:rsid w:val="0002277C"/>
    <w:rsid w:val="00023672"/>
    <w:rsid w:val="000253F0"/>
    <w:rsid w:val="0002646F"/>
    <w:rsid w:val="00040231"/>
    <w:rsid w:val="000408B3"/>
    <w:rsid w:val="00040B46"/>
    <w:rsid w:val="000451F3"/>
    <w:rsid w:val="00046938"/>
    <w:rsid w:val="00054F6F"/>
    <w:rsid w:val="00055FF3"/>
    <w:rsid w:val="000575A4"/>
    <w:rsid w:val="00060240"/>
    <w:rsid w:val="000652C3"/>
    <w:rsid w:val="0008246E"/>
    <w:rsid w:val="00084D6C"/>
    <w:rsid w:val="00085A9A"/>
    <w:rsid w:val="00086D18"/>
    <w:rsid w:val="00090650"/>
    <w:rsid w:val="00095FB5"/>
    <w:rsid w:val="0009625D"/>
    <w:rsid w:val="000A05EC"/>
    <w:rsid w:val="000A0D71"/>
    <w:rsid w:val="000A224B"/>
    <w:rsid w:val="000A2DF7"/>
    <w:rsid w:val="000B04CC"/>
    <w:rsid w:val="000B24B9"/>
    <w:rsid w:val="000D140E"/>
    <w:rsid w:val="000D2B8D"/>
    <w:rsid w:val="000F08D3"/>
    <w:rsid w:val="000F360D"/>
    <w:rsid w:val="000F71B1"/>
    <w:rsid w:val="0011180C"/>
    <w:rsid w:val="00121487"/>
    <w:rsid w:val="0013441B"/>
    <w:rsid w:val="00135E3C"/>
    <w:rsid w:val="00140E08"/>
    <w:rsid w:val="00141C6C"/>
    <w:rsid w:val="00141E8A"/>
    <w:rsid w:val="0014214D"/>
    <w:rsid w:val="00154718"/>
    <w:rsid w:val="00154DB0"/>
    <w:rsid w:val="00160F8E"/>
    <w:rsid w:val="00161003"/>
    <w:rsid w:val="00186E95"/>
    <w:rsid w:val="00193B03"/>
    <w:rsid w:val="00196741"/>
    <w:rsid w:val="001B0D13"/>
    <w:rsid w:val="001C222A"/>
    <w:rsid w:val="001C39DE"/>
    <w:rsid w:val="001D41DA"/>
    <w:rsid w:val="001D4572"/>
    <w:rsid w:val="001D4CE8"/>
    <w:rsid w:val="001D5571"/>
    <w:rsid w:val="001E2412"/>
    <w:rsid w:val="001E3A92"/>
    <w:rsid w:val="001E5443"/>
    <w:rsid w:val="001E5477"/>
    <w:rsid w:val="001F09DC"/>
    <w:rsid w:val="001F38CB"/>
    <w:rsid w:val="001F503A"/>
    <w:rsid w:val="001F640E"/>
    <w:rsid w:val="001F6BA5"/>
    <w:rsid w:val="002009BE"/>
    <w:rsid w:val="00211291"/>
    <w:rsid w:val="00221D7F"/>
    <w:rsid w:val="002236D5"/>
    <w:rsid w:val="00231DCB"/>
    <w:rsid w:val="002452DE"/>
    <w:rsid w:val="002473BC"/>
    <w:rsid w:val="00260939"/>
    <w:rsid w:val="00264FFC"/>
    <w:rsid w:val="002737D1"/>
    <w:rsid w:val="0027493C"/>
    <w:rsid w:val="002814F8"/>
    <w:rsid w:val="00284D13"/>
    <w:rsid w:val="002856FC"/>
    <w:rsid w:val="00287609"/>
    <w:rsid w:val="00292616"/>
    <w:rsid w:val="00292652"/>
    <w:rsid w:val="0029395D"/>
    <w:rsid w:val="00294259"/>
    <w:rsid w:val="002962F0"/>
    <w:rsid w:val="002A088F"/>
    <w:rsid w:val="002A6B06"/>
    <w:rsid w:val="002C0D2A"/>
    <w:rsid w:val="002D24BF"/>
    <w:rsid w:val="002D3C7C"/>
    <w:rsid w:val="002E199D"/>
    <w:rsid w:val="002F589F"/>
    <w:rsid w:val="002F7182"/>
    <w:rsid w:val="003001EA"/>
    <w:rsid w:val="00311030"/>
    <w:rsid w:val="00312126"/>
    <w:rsid w:val="003156C8"/>
    <w:rsid w:val="003252A6"/>
    <w:rsid w:val="00325C7E"/>
    <w:rsid w:val="0032613B"/>
    <w:rsid w:val="003325C0"/>
    <w:rsid w:val="0033438A"/>
    <w:rsid w:val="0034343A"/>
    <w:rsid w:val="00343CDD"/>
    <w:rsid w:val="00343F63"/>
    <w:rsid w:val="00344A95"/>
    <w:rsid w:val="00345C18"/>
    <w:rsid w:val="00350016"/>
    <w:rsid w:val="0035353E"/>
    <w:rsid w:val="003541EE"/>
    <w:rsid w:val="00364B4C"/>
    <w:rsid w:val="00372E78"/>
    <w:rsid w:val="00376EE8"/>
    <w:rsid w:val="0038518B"/>
    <w:rsid w:val="0038761F"/>
    <w:rsid w:val="00392CB9"/>
    <w:rsid w:val="00395C00"/>
    <w:rsid w:val="00397F59"/>
    <w:rsid w:val="003A308A"/>
    <w:rsid w:val="003A43A2"/>
    <w:rsid w:val="003A7BDD"/>
    <w:rsid w:val="003B34A8"/>
    <w:rsid w:val="003C45C5"/>
    <w:rsid w:val="003D14F2"/>
    <w:rsid w:val="003D1627"/>
    <w:rsid w:val="003D1E3A"/>
    <w:rsid w:val="003D2033"/>
    <w:rsid w:val="003E2631"/>
    <w:rsid w:val="003E331E"/>
    <w:rsid w:val="0040673F"/>
    <w:rsid w:val="00406826"/>
    <w:rsid w:val="0042729E"/>
    <w:rsid w:val="00431C36"/>
    <w:rsid w:val="00442522"/>
    <w:rsid w:val="00442F1F"/>
    <w:rsid w:val="0045384B"/>
    <w:rsid w:val="00460C56"/>
    <w:rsid w:val="004625C8"/>
    <w:rsid w:val="004715C9"/>
    <w:rsid w:val="00476332"/>
    <w:rsid w:val="00481A11"/>
    <w:rsid w:val="00483A17"/>
    <w:rsid w:val="004A443C"/>
    <w:rsid w:val="004A5489"/>
    <w:rsid w:val="004A761D"/>
    <w:rsid w:val="004A78A6"/>
    <w:rsid w:val="004B4C7D"/>
    <w:rsid w:val="004B6AB1"/>
    <w:rsid w:val="004B714F"/>
    <w:rsid w:val="004C555C"/>
    <w:rsid w:val="004C5773"/>
    <w:rsid w:val="004C6A8D"/>
    <w:rsid w:val="004D271D"/>
    <w:rsid w:val="004D34D2"/>
    <w:rsid w:val="004D4864"/>
    <w:rsid w:val="004D7472"/>
    <w:rsid w:val="004F5193"/>
    <w:rsid w:val="005017FC"/>
    <w:rsid w:val="0050719A"/>
    <w:rsid w:val="0051351B"/>
    <w:rsid w:val="00514E8D"/>
    <w:rsid w:val="00530A5A"/>
    <w:rsid w:val="00532410"/>
    <w:rsid w:val="00533B70"/>
    <w:rsid w:val="005355D2"/>
    <w:rsid w:val="0053772F"/>
    <w:rsid w:val="00537ECD"/>
    <w:rsid w:val="005450F7"/>
    <w:rsid w:val="00552784"/>
    <w:rsid w:val="00555546"/>
    <w:rsid w:val="00561E4B"/>
    <w:rsid w:val="00563C29"/>
    <w:rsid w:val="0058000F"/>
    <w:rsid w:val="00582C26"/>
    <w:rsid w:val="00586252"/>
    <w:rsid w:val="00593314"/>
    <w:rsid w:val="00594FF3"/>
    <w:rsid w:val="005B2355"/>
    <w:rsid w:val="005B6BFD"/>
    <w:rsid w:val="005B7198"/>
    <w:rsid w:val="005C1869"/>
    <w:rsid w:val="005C3927"/>
    <w:rsid w:val="005C3E24"/>
    <w:rsid w:val="005C759F"/>
    <w:rsid w:val="005D1E3D"/>
    <w:rsid w:val="005D5277"/>
    <w:rsid w:val="005D78E5"/>
    <w:rsid w:val="005E282E"/>
    <w:rsid w:val="005E341C"/>
    <w:rsid w:val="005F247A"/>
    <w:rsid w:val="005F5147"/>
    <w:rsid w:val="0060581E"/>
    <w:rsid w:val="0060726A"/>
    <w:rsid w:val="00631B71"/>
    <w:rsid w:val="006355EB"/>
    <w:rsid w:val="00637790"/>
    <w:rsid w:val="00640BE1"/>
    <w:rsid w:val="006421AB"/>
    <w:rsid w:val="00651222"/>
    <w:rsid w:val="00655438"/>
    <w:rsid w:val="00656C99"/>
    <w:rsid w:val="00665E5A"/>
    <w:rsid w:val="006731C2"/>
    <w:rsid w:val="006A0AB6"/>
    <w:rsid w:val="006A2EEF"/>
    <w:rsid w:val="006B1819"/>
    <w:rsid w:val="006B4E5E"/>
    <w:rsid w:val="006B638A"/>
    <w:rsid w:val="006C5495"/>
    <w:rsid w:val="006D3DB1"/>
    <w:rsid w:val="006E2C92"/>
    <w:rsid w:val="006F2A06"/>
    <w:rsid w:val="00700C63"/>
    <w:rsid w:val="00701597"/>
    <w:rsid w:val="00706FB9"/>
    <w:rsid w:val="007119ED"/>
    <w:rsid w:val="00715A78"/>
    <w:rsid w:val="00722192"/>
    <w:rsid w:val="00723787"/>
    <w:rsid w:val="0072405D"/>
    <w:rsid w:val="00730716"/>
    <w:rsid w:val="00734A68"/>
    <w:rsid w:val="0073635B"/>
    <w:rsid w:val="00745302"/>
    <w:rsid w:val="007463F6"/>
    <w:rsid w:val="00747D91"/>
    <w:rsid w:val="00750A7B"/>
    <w:rsid w:val="0075226A"/>
    <w:rsid w:val="007539FA"/>
    <w:rsid w:val="007578C6"/>
    <w:rsid w:val="00761431"/>
    <w:rsid w:val="00762D57"/>
    <w:rsid w:val="00763004"/>
    <w:rsid w:val="007636AD"/>
    <w:rsid w:val="007720FB"/>
    <w:rsid w:val="00774720"/>
    <w:rsid w:val="0078228A"/>
    <w:rsid w:val="00786005"/>
    <w:rsid w:val="00786FD6"/>
    <w:rsid w:val="00792A10"/>
    <w:rsid w:val="007945B2"/>
    <w:rsid w:val="007A2696"/>
    <w:rsid w:val="007A59AE"/>
    <w:rsid w:val="007A5F4E"/>
    <w:rsid w:val="007A76C4"/>
    <w:rsid w:val="007B1E6B"/>
    <w:rsid w:val="007B552A"/>
    <w:rsid w:val="007B56D7"/>
    <w:rsid w:val="007B69B0"/>
    <w:rsid w:val="007B73B4"/>
    <w:rsid w:val="007C4110"/>
    <w:rsid w:val="007C4E07"/>
    <w:rsid w:val="007C659A"/>
    <w:rsid w:val="007D4149"/>
    <w:rsid w:val="007D7516"/>
    <w:rsid w:val="007E0350"/>
    <w:rsid w:val="007E5948"/>
    <w:rsid w:val="007E5B6A"/>
    <w:rsid w:val="007F3A77"/>
    <w:rsid w:val="007F3C91"/>
    <w:rsid w:val="0080664A"/>
    <w:rsid w:val="00811CD6"/>
    <w:rsid w:val="0081213E"/>
    <w:rsid w:val="00814C13"/>
    <w:rsid w:val="0081632A"/>
    <w:rsid w:val="0081773E"/>
    <w:rsid w:val="00820C34"/>
    <w:rsid w:val="008237C6"/>
    <w:rsid w:val="00824159"/>
    <w:rsid w:val="0082582D"/>
    <w:rsid w:val="0084603F"/>
    <w:rsid w:val="00846C3D"/>
    <w:rsid w:val="0084776F"/>
    <w:rsid w:val="00862D38"/>
    <w:rsid w:val="008631EA"/>
    <w:rsid w:val="008650F3"/>
    <w:rsid w:val="00866942"/>
    <w:rsid w:val="00867976"/>
    <w:rsid w:val="008717F8"/>
    <w:rsid w:val="0087254F"/>
    <w:rsid w:val="008753B8"/>
    <w:rsid w:val="00883F03"/>
    <w:rsid w:val="00887CB5"/>
    <w:rsid w:val="00892A06"/>
    <w:rsid w:val="008A689E"/>
    <w:rsid w:val="008B5A0A"/>
    <w:rsid w:val="008D0D1F"/>
    <w:rsid w:val="008E6980"/>
    <w:rsid w:val="008F1F7A"/>
    <w:rsid w:val="008F4F2E"/>
    <w:rsid w:val="008F6526"/>
    <w:rsid w:val="0090077A"/>
    <w:rsid w:val="00906FCC"/>
    <w:rsid w:val="00913983"/>
    <w:rsid w:val="00913E19"/>
    <w:rsid w:val="00917C8A"/>
    <w:rsid w:val="0092177C"/>
    <w:rsid w:val="00924ED8"/>
    <w:rsid w:val="00931298"/>
    <w:rsid w:val="00933F2C"/>
    <w:rsid w:val="00935924"/>
    <w:rsid w:val="009413E9"/>
    <w:rsid w:val="009479D8"/>
    <w:rsid w:val="00954771"/>
    <w:rsid w:val="009574C8"/>
    <w:rsid w:val="009619A5"/>
    <w:rsid w:val="009642EB"/>
    <w:rsid w:val="00971AD0"/>
    <w:rsid w:val="00972E88"/>
    <w:rsid w:val="0097312B"/>
    <w:rsid w:val="0097630E"/>
    <w:rsid w:val="00977C4C"/>
    <w:rsid w:val="00985832"/>
    <w:rsid w:val="00985FAE"/>
    <w:rsid w:val="0099033D"/>
    <w:rsid w:val="00994880"/>
    <w:rsid w:val="00996F87"/>
    <w:rsid w:val="009A0216"/>
    <w:rsid w:val="009A57A4"/>
    <w:rsid w:val="009B04A0"/>
    <w:rsid w:val="009B33D7"/>
    <w:rsid w:val="009B5314"/>
    <w:rsid w:val="009C13D9"/>
    <w:rsid w:val="009C5A74"/>
    <w:rsid w:val="009D0B2A"/>
    <w:rsid w:val="009D1825"/>
    <w:rsid w:val="009D40C6"/>
    <w:rsid w:val="009D40ED"/>
    <w:rsid w:val="009D601B"/>
    <w:rsid w:val="009E4727"/>
    <w:rsid w:val="009E6EB4"/>
    <w:rsid w:val="009F318A"/>
    <w:rsid w:val="009F5636"/>
    <w:rsid w:val="009F7C71"/>
    <w:rsid w:val="00A03F57"/>
    <w:rsid w:val="00A041C7"/>
    <w:rsid w:val="00A06C7F"/>
    <w:rsid w:val="00A129BB"/>
    <w:rsid w:val="00A23E77"/>
    <w:rsid w:val="00A31C6F"/>
    <w:rsid w:val="00A33C70"/>
    <w:rsid w:val="00A37C39"/>
    <w:rsid w:val="00A42883"/>
    <w:rsid w:val="00A43CEC"/>
    <w:rsid w:val="00A47E22"/>
    <w:rsid w:val="00A5089F"/>
    <w:rsid w:val="00A54050"/>
    <w:rsid w:val="00A57122"/>
    <w:rsid w:val="00A64948"/>
    <w:rsid w:val="00A6578A"/>
    <w:rsid w:val="00A7373D"/>
    <w:rsid w:val="00A77383"/>
    <w:rsid w:val="00A87759"/>
    <w:rsid w:val="00A87BA0"/>
    <w:rsid w:val="00A92471"/>
    <w:rsid w:val="00A967B0"/>
    <w:rsid w:val="00A970BF"/>
    <w:rsid w:val="00A97DD0"/>
    <w:rsid w:val="00AC1ADA"/>
    <w:rsid w:val="00AC460F"/>
    <w:rsid w:val="00AC5071"/>
    <w:rsid w:val="00AD0ACF"/>
    <w:rsid w:val="00AD252A"/>
    <w:rsid w:val="00AD3695"/>
    <w:rsid w:val="00AE250F"/>
    <w:rsid w:val="00AE287C"/>
    <w:rsid w:val="00AF384C"/>
    <w:rsid w:val="00B036A7"/>
    <w:rsid w:val="00B06EAD"/>
    <w:rsid w:val="00B1177A"/>
    <w:rsid w:val="00B11CE7"/>
    <w:rsid w:val="00B13081"/>
    <w:rsid w:val="00B211E8"/>
    <w:rsid w:val="00B309AF"/>
    <w:rsid w:val="00B319CE"/>
    <w:rsid w:val="00B31C4C"/>
    <w:rsid w:val="00B35831"/>
    <w:rsid w:val="00B4199B"/>
    <w:rsid w:val="00B41A25"/>
    <w:rsid w:val="00B43D69"/>
    <w:rsid w:val="00B47079"/>
    <w:rsid w:val="00B4733C"/>
    <w:rsid w:val="00B51ACC"/>
    <w:rsid w:val="00B60265"/>
    <w:rsid w:val="00B62EBC"/>
    <w:rsid w:val="00B65761"/>
    <w:rsid w:val="00B7032D"/>
    <w:rsid w:val="00B71FE2"/>
    <w:rsid w:val="00B7239C"/>
    <w:rsid w:val="00B86E4D"/>
    <w:rsid w:val="00B876D3"/>
    <w:rsid w:val="00B909F6"/>
    <w:rsid w:val="00B91813"/>
    <w:rsid w:val="00B9189D"/>
    <w:rsid w:val="00B961D4"/>
    <w:rsid w:val="00BA2542"/>
    <w:rsid w:val="00BA5401"/>
    <w:rsid w:val="00BB0223"/>
    <w:rsid w:val="00BB0B5F"/>
    <w:rsid w:val="00BB4CF4"/>
    <w:rsid w:val="00BB5611"/>
    <w:rsid w:val="00BC03A4"/>
    <w:rsid w:val="00BC640B"/>
    <w:rsid w:val="00BC7D0C"/>
    <w:rsid w:val="00BD1AF8"/>
    <w:rsid w:val="00BD69A4"/>
    <w:rsid w:val="00BE134D"/>
    <w:rsid w:val="00BF569A"/>
    <w:rsid w:val="00BF5AB1"/>
    <w:rsid w:val="00C04166"/>
    <w:rsid w:val="00C07036"/>
    <w:rsid w:val="00C07EF7"/>
    <w:rsid w:val="00C13285"/>
    <w:rsid w:val="00C14BAF"/>
    <w:rsid w:val="00C16530"/>
    <w:rsid w:val="00C17ED1"/>
    <w:rsid w:val="00C20E35"/>
    <w:rsid w:val="00C22F99"/>
    <w:rsid w:val="00C269BF"/>
    <w:rsid w:val="00C27027"/>
    <w:rsid w:val="00C27AC8"/>
    <w:rsid w:val="00C3166A"/>
    <w:rsid w:val="00C3344B"/>
    <w:rsid w:val="00C41B02"/>
    <w:rsid w:val="00C4205B"/>
    <w:rsid w:val="00C44B5B"/>
    <w:rsid w:val="00C44BAE"/>
    <w:rsid w:val="00C451B7"/>
    <w:rsid w:val="00C45A28"/>
    <w:rsid w:val="00C55AE7"/>
    <w:rsid w:val="00C55FCF"/>
    <w:rsid w:val="00C627C2"/>
    <w:rsid w:val="00C7604C"/>
    <w:rsid w:val="00C763B8"/>
    <w:rsid w:val="00C76B38"/>
    <w:rsid w:val="00C813AC"/>
    <w:rsid w:val="00C8241A"/>
    <w:rsid w:val="00C85A37"/>
    <w:rsid w:val="00C877A4"/>
    <w:rsid w:val="00C936C2"/>
    <w:rsid w:val="00C936F3"/>
    <w:rsid w:val="00C9640F"/>
    <w:rsid w:val="00C97D57"/>
    <w:rsid w:val="00CA08A2"/>
    <w:rsid w:val="00CA368B"/>
    <w:rsid w:val="00CA4DF9"/>
    <w:rsid w:val="00CB20DC"/>
    <w:rsid w:val="00CB2C1A"/>
    <w:rsid w:val="00CB7F2B"/>
    <w:rsid w:val="00CC01BE"/>
    <w:rsid w:val="00CC19BA"/>
    <w:rsid w:val="00CD42C5"/>
    <w:rsid w:val="00CD6E28"/>
    <w:rsid w:val="00CD7028"/>
    <w:rsid w:val="00D073DD"/>
    <w:rsid w:val="00D112AC"/>
    <w:rsid w:val="00D14E31"/>
    <w:rsid w:val="00D156C9"/>
    <w:rsid w:val="00D16902"/>
    <w:rsid w:val="00D21BEE"/>
    <w:rsid w:val="00D23CAC"/>
    <w:rsid w:val="00D25C22"/>
    <w:rsid w:val="00D27213"/>
    <w:rsid w:val="00D32E6D"/>
    <w:rsid w:val="00D34FF8"/>
    <w:rsid w:val="00D35482"/>
    <w:rsid w:val="00D406A3"/>
    <w:rsid w:val="00D507C6"/>
    <w:rsid w:val="00D55CD8"/>
    <w:rsid w:val="00D650AA"/>
    <w:rsid w:val="00D66F80"/>
    <w:rsid w:val="00D67A03"/>
    <w:rsid w:val="00D725CE"/>
    <w:rsid w:val="00D748F9"/>
    <w:rsid w:val="00D77FBE"/>
    <w:rsid w:val="00D83A3E"/>
    <w:rsid w:val="00D912B5"/>
    <w:rsid w:val="00DA24AD"/>
    <w:rsid w:val="00DA3237"/>
    <w:rsid w:val="00DA3BB5"/>
    <w:rsid w:val="00DB211F"/>
    <w:rsid w:val="00DB23A8"/>
    <w:rsid w:val="00DB3D75"/>
    <w:rsid w:val="00DB4DB1"/>
    <w:rsid w:val="00DC0D5F"/>
    <w:rsid w:val="00DC15AF"/>
    <w:rsid w:val="00DC5CCD"/>
    <w:rsid w:val="00DD02A2"/>
    <w:rsid w:val="00DD2414"/>
    <w:rsid w:val="00DE5F75"/>
    <w:rsid w:val="00DF5A15"/>
    <w:rsid w:val="00DF6893"/>
    <w:rsid w:val="00E01158"/>
    <w:rsid w:val="00E06848"/>
    <w:rsid w:val="00E077BD"/>
    <w:rsid w:val="00E11B34"/>
    <w:rsid w:val="00E14416"/>
    <w:rsid w:val="00E15B8D"/>
    <w:rsid w:val="00E233F2"/>
    <w:rsid w:val="00E33609"/>
    <w:rsid w:val="00E36D04"/>
    <w:rsid w:val="00E41A54"/>
    <w:rsid w:val="00E4578C"/>
    <w:rsid w:val="00E55BA0"/>
    <w:rsid w:val="00E55CD9"/>
    <w:rsid w:val="00E56D35"/>
    <w:rsid w:val="00E611C1"/>
    <w:rsid w:val="00E70A11"/>
    <w:rsid w:val="00E72E62"/>
    <w:rsid w:val="00E73D22"/>
    <w:rsid w:val="00E771DD"/>
    <w:rsid w:val="00E802CA"/>
    <w:rsid w:val="00E8099D"/>
    <w:rsid w:val="00E8154B"/>
    <w:rsid w:val="00E8400B"/>
    <w:rsid w:val="00E85436"/>
    <w:rsid w:val="00E92067"/>
    <w:rsid w:val="00E94356"/>
    <w:rsid w:val="00E97FC9"/>
    <w:rsid w:val="00EA17F5"/>
    <w:rsid w:val="00EA2B83"/>
    <w:rsid w:val="00EA2C53"/>
    <w:rsid w:val="00EA3622"/>
    <w:rsid w:val="00EA79B4"/>
    <w:rsid w:val="00EA7D1B"/>
    <w:rsid w:val="00EB143A"/>
    <w:rsid w:val="00EB65AD"/>
    <w:rsid w:val="00EB7A8E"/>
    <w:rsid w:val="00EC0A90"/>
    <w:rsid w:val="00EC27B1"/>
    <w:rsid w:val="00EC358F"/>
    <w:rsid w:val="00EC3A19"/>
    <w:rsid w:val="00EC3EF1"/>
    <w:rsid w:val="00EC57E6"/>
    <w:rsid w:val="00ED1979"/>
    <w:rsid w:val="00ED2115"/>
    <w:rsid w:val="00ED4DA6"/>
    <w:rsid w:val="00ED7642"/>
    <w:rsid w:val="00EE1BCC"/>
    <w:rsid w:val="00EE7837"/>
    <w:rsid w:val="00EF15C2"/>
    <w:rsid w:val="00EF4E50"/>
    <w:rsid w:val="00F05C5D"/>
    <w:rsid w:val="00F061B0"/>
    <w:rsid w:val="00F07C1E"/>
    <w:rsid w:val="00F17A42"/>
    <w:rsid w:val="00F2456C"/>
    <w:rsid w:val="00F249AD"/>
    <w:rsid w:val="00F26851"/>
    <w:rsid w:val="00F27421"/>
    <w:rsid w:val="00F31243"/>
    <w:rsid w:val="00F32507"/>
    <w:rsid w:val="00F332B8"/>
    <w:rsid w:val="00F40287"/>
    <w:rsid w:val="00F42218"/>
    <w:rsid w:val="00F45336"/>
    <w:rsid w:val="00F6305C"/>
    <w:rsid w:val="00F66408"/>
    <w:rsid w:val="00F6703F"/>
    <w:rsid w:val="00F6770B"/>
    <w:rsid w:val="00F70B41"/>
    <w:rsid w:val="00F758BA"/>
    <w:rsid w:val="00F80E88"/>
    <w:rsid w:val="00F8129B"/>
    <w:rsid w:val="00F83CC4"/>
    <w:rsid w:val="00F87AB3"/>
    <w:rsid w:val="00F950B2"/>
    <w:rsid w:val="00FA33B4"/>
    <w:rsid w:val="00FA4B65"/>
    <w:rsid w:val="00FA4C81"/>
    <w:rsid w:val="00FA529A"/>
    <w:rsid w:val="00FB050E"/>
    <w:rsid w:val="00FC14F2"/>
    <w:rsid w:val="00FC2A6D"/>
    <w:rsid w:val="00FC3B1E"/>
    <w:rsid w:val="00FC5BB0"/>
    <w:rsid w:val="00FC7357"/>
    <w:rsid w:val="00FC7BB6"/>
    <w:rsid w:val="00FD0E6E"/>
    <w:rsid w:val="00FD2F7D"/>
    <w:rsid w:val="00FD5992"/>
    <w:rsid w:val="00FD65A6"/>
    <w:rsid w:val="00FD70BB"/>
    <w:rsid w:val="00FE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7AE"/>
  <w15:chartTrackingRefBased/>
  <w15:docId w15:val="{FB101B3C-54D6-426F-A3EA-32C03F9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1C1"/>
    <w:pPr>
      <w:ind w:left="720"/>
      <w:contextualSpacing/>
    </w:pPr>
  </w:style>
  <w:style w:type="paragraph" w:styleId="BalloonText">
    <w:name w:val="Balloon Text"/>
    <w:basedOn w:val="Normal"/>
    <w:link w:val="BalloonTextChar"/>
    <w:uiPriority w:val="99"/>
    <w:semiHidden/>
    <w:unhideWhenUsed/>
    <w:rsid w:val="00345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18"/>
    <w:rPr>
      <w:rFonts w:ascii="Segoe UI" w:hAnsi="Segoe UI" w:cs="Segoe UI"/>
      <w:sz w:val="18"/>
      <w:szCs w:val="18"/>
    </w:rPr>
  </w:style>
  <w:style w:type="paragraph" w:styleId="NormalWeb">
    <w:name w:val="Normal (Web)"/>
    <w:basedOn w:val="Normal"/>
    <w:semiHidden/>
    <w:rsid w:val="00AD252A"/>
    <w:pPr>
      <w:spacing w:before="100" w:beforeAutospacing="1" w:after="100" w:afterAutospacing="1" w:line="240" w:lineRule="auto"/>
    </w:pPr>
    <w:rPr>
      <w:rFonts w:ascii="Times New Roman" w:eastAsia="Times New Roman" w:hAnsi="Times New Roman" w:cs="Calibri"/>
      <w:sz w:val="24"/>
      <w:szCs w:val="24"/>
    </w:rPr>
  </w:style>
  <w:style w:type="character" w:styleId="Hyperlink">
    <w:name w:val="Hyperlink"/>
    <w:basedOn w:val="DefaultParagraphFont"/>
    <w:uiPriority w:val="99"/>
    <w:unhideWhenUsed/>
    <w:rsid w:val="00E802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8588">
      <w:bodyDiv w:val="1"/>
      <w:marLeft w:val="0"/>
      <w:marRight w:val="0"/>
      <w:marTop w:val="0"/>
      <w:marBottom w:val="0"/>
      <w:divBdr>
        <w:top w:val="none" w:sz="0" w:space="0" w:color="auto"/>
        <w:left w:val="none" w:sz="0" w:space="0" w:color="auto"/>
        <w:bottom w:val="none" w:sz="0" w:space="0" w:color="auto"/>
        <w:right w:val="none" w:sz="0" w:space="0" w:color="auto"/>
      </w:divBdr>
    </w:div>
    <w:div w:id="280720999">
      <w:bodyDiv w:val="1"/>
      <w:marLeft w:val="0"/>
      <w:marRight w:val="0"/>
      <w:marTop w:val="0"/>
      <w:marBottom w:val="0"/>
      <w:divBdr>
        <w:top w:val="none" w:sz="0" w:space="0" w:color="auto"/>
        <w:left w:val="none" w:sz="0" w:space="0" w:color="auto"/>
        <w:bottom w:val="none" w:sz="0" w:space="0" w:color="auto"/>
        <w:right w:val="none" w:sz="0" w:space="0" w:color="auto"/>
      </w:divBdr>
    </w:div>
    <w:div w:id="740563211">
      <w:bodyDiv w:val="1"/>
      <w:marLeft w:val="0"/>
      <w:marRight w:val="0"/>
      <w:marTop w:val="0"/>
      <w:marBottom w:val="0"/>
      <w:divBdr>
        <w:top w:val="none" w:sz="0" w:space="0" w:color="auto"/>
        <w:left w:val="none" w:sz="0" w:space="0" w:color="auto"/>
        <w:bottom w:val="none" w:sz="0" w:space="0" w:color="auto"/>
        <w:right w:val="none" w:sz="0" w:space="0" w:color="auto"/>
      </w:divBdr>
    </w:div>
    <w:div w:id="1333796169">
      <w:bodyDiv w:val="1"/>
      <w:marLeft w:val="0"/>
      <w:marRight w:val="0"/>
      <w:marTop w:val="0"/>
      <w:marBottom w:val="0"/>
      <w:divBdr>
        <w:top w:val="none" w:sz="0" w:space="0" w:color="auto"/>
        <w:left w:val="none" w:sz="0" w:space="0" w:color="auto"/>
        <w:bottom w:val="none" w:sz="0" w:space="0" w:color="auto"/>
        <w:right w:val="none" w:sz="0" w:space="0" w:color="auto"/>
      </w:divBdr>
    </w:div>
    <w:div w:id="177053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document/d/1dAzm8mC9Fv6_49KNFKf-g701snOh1QqjhJVASZ0lBVM/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6web.zoom.us/j/89942794682?pwd=TndRSTdVMlpnMXphbXM1YUdyWS9mdz0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ABC5E-469D-4953-AC98-36BA317C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Orlandi</dc:creator>
  <cp:keywords/>
  <dc:description/>
  <cp:lastModifiedBy>worlandi</cp:lastModifiedBy>
  <cp:revision>7</cp:revision>
  <cp:lastPrinted>2023-04-03T16:49:00Z</cp:lastPrinted>
  <dcterms:created xsi:type="dcterms:W3CDTF">2023-05-11T17:31:00Z</dcterms:created>
  <dcterms:modified xsi:type="dcterms:W3CDTF">2023-06-15T22:47:00Z</dcterms:modified>
</cp:coreProperties>
</file>